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4D061" w14:textId="6CF1978F" w:rsidR="007726DC" w:rsidRPr="007726DC" w:rsidRDefault="001E44D0" w:rsidP="007726DC">
      <w:pPr>
        <w:rPr>
          <w:rFonts w:ascii="Avenir LT Std 35 Light" w:eastAsia="Times New Roman" w:hAnsi="Avenir LT Std 35 Light" w:cs="Arial"/>
          <w:color w:val="3C3C3B" w:themeColor="text1"/>
        </w:rPr>
      </w:pPr>
      <w:r>
        <w:rPr>
          <w:rFonts w:ascii="Avenir LT Std 35 Light" w:eastAsia="Times New Roman" w:hAnsi="Avenir LT Std 35 Light" w:cs="Arial"/>
          <w:b/>
          <w:color w:val="3C3C3B" w:themeColor="text1"/>
        </w:rPr>
        <w:br/>
      </w:r>
      <w:r w:rsidR="007726DC" w:rsidRPr="007726DC">
        <w:rPr>
          <w:rFonts w:ascii="Avenir LT Std 35 Light" w:eastAsia="Times New Roman" w:hAnsi="Avenir LT Std 35 Light" w:cs="Arial"/>
          <w:b/>
          <w:color w:val="3C3C3B" w:themeColor="text1"/>
        </w:rPr>
        <w:t>Title:</w:t>
      </w:r>
      <w:r w:rsidR="007726DC" w:rsidRPr="007726DC">
        <w:rPr>
          <w:rFonts w:ascii="Avenir LT Std 35 Light" w:eastAsia="Times New Roman" w:hAnsi="Avenir LT Std 35 Light" w:cs="Arial"/>
          <w:b/>
          <w:color w:val="3C3C3B" w:themeColor="text1"/>
        </w:rPr>
        <w:tab/>
      </w:r>
      <w:r w:rsidR="007726DC" w:rsidRPr="007726DC">
        <w:rPr>
          <w:rFonts w:ascii="Avenir LT Std 35 Light" w:eastAsia="Times New Roman" w:hAnsi="Avenir LT Std 35 Light" w:cs="Arial"/>
          <w:color w:val="3C3C3B" w:themeColor="text1"/>
        </w:rPr>
        <w:tab/>
      </w:r>
      <w:r w:rsidR="007726DC" w:rsidRPr="007726DC">
        <w:rPr>
          <w:rFonts w:ascii="Avenir LT Std 35 Light" w:eastAsia="Times New Roman" w:hAnsi="Avenir LT Std 35 Light" w:cs="Arial"/>
          <w:color w:val="3C3C3B" w:themeColor="text1"/>
        </w:rPr>
        <w:tab/>
      </w:r>
      <w:r w:rsidR="007726DC">
        <w:rPr>
          <w:rFonts w:ascii="Avenir LT Std 35 Light" w:eastAsia="Times New Roman" w:hAnsi="Avenir LT Std 35 Light" w:cs="Arial"/>
          <w:color w:val="3C3C3B" w:themeColor="text1"/>
        </w:rPr>
        <w:t xml:space="preserve">Institutional Giving Manager </w:t>
      </w:r>
    </w:p>
    <w:p w14:paraId="3E4A16F0" w14:textId="56156922" w:rsidR="007726DC" w:rsidRPr="007726DC" w:rsidRDefault="007726DC" w:rsidP="007726DC">
      <w:pPr>
        <w:rPr>
          <w:rFonts w:ascii="Avenir LT Std 35 Light" w:eastAsia="Times New Roman" w:hAnsi="Avenir LT Std 35 Light" w:cs="Arial"/>
          <w:color w:val="3C3C3B" w:themeColor="text1"/>
        </w:rPr>
      </w:pPr>
      <w:r w:rsidRPr="007726DC">
        <w:rPr>
          <w:rFonts w:ascii="Avenir LT Std 35 Light" w:eastAsia="Times New Roman" w:hAnsi="Avenir LT Std 35 Light" w:cs="Arial"/>
          <w:b/>
          <w:color w:val="3C3C3B" w:themeColor="text1"/>
        </w:rPr>
        <w:t>Reports To:</w:t>
      </w:r>
      <w:r w:rsidRPr="007726DC">
        <w:rPr>
          <w:rFonts w:ascii="Avenir LT Std 35 Light" w:eastAsia="Times New Roman" w:hAnsi="Avenir LT Std 35 Light" w:cs="Arial"/>
          <w:b/>
          <w:color w:val="3C3C3B" w:themeColor="text1"/>
        </w:rPr>
        <w:tab/>
      </w:r>
      <w:r w:rsidRPr="007726DC">
        <w:rPr>
          <w:rFonts w:ascii="Avenir LT Std 35 Light" w:eastAsia="Times New Roman" w:hAnsi="Avenir LT Std 35 Light" w:cs="Arial"/>
          <w:color w:val="3C3C3B" w:themeColor="text1"/>
        </w:rPr>
        <w:tab/>
        <w:t>Senio</w:t>
      </w:r>
      <w:r>
        <w:rPr>
          <w:rFonts w:ascii="Avenir LT Std 35 Light" w:eastAsia="Times New Roman" w:hAnsi="Avenir LT Std 35 Light" w:cs="Arial"/>
          <w:color w:val="3C3C3B" w:themeColor="text1"/>
        </w:rPr>
        <w:t xml:space="preserve">r Director of External Affairs </w:t>
      </w:r>
    </w:p>
    <w:p w14:paraId="14983755" w14:textId="0E6F1B17" w:rsidR="007726DC" w:rsidRDefault="007726DC" w:rsidP="007726DC">
      <w:pPr>
        <w:rPr>
          <w:rFonts w:ascii="Avenir LT Std 35 Light" w:eastAsia="Times New Roman" w:hAnsi="Avenir LT Std 35 Light" w:cs="Arial"/>
          <w:color w:val="3C3C3B" w:themeColor="text1"/>
        </w:rPr>
      </w:pPr>
      <w:r w:rsidRPr="007726DC">
        <w:rPr>
          <w:rFonts w:ascii="Avenir LT Std 35 Light" w:eastAsia="Times New Roman" w:hAnsi="Avenir LT Std 35 Light" w:cs="Arial"/>
          <w:color w:val="3C3C3B" w:themeColor="text1"/>
        </w:rPr>
        <w:tab/>
      </w:r>
    </w:p>
    <w:p w14:paraId="4EE855CD" w14:textId="4C45FFA3" w:rsidR="007726DC" w:rsidRPr="007726DC" w:rsidRDefault="007726DC" w:rsidP="007726DC">
      <w:pPr>
        <w:rPr>
          <w:rFonts w:ascii="Avenir LT Std 35 Light" w:eastAsia="Times New Roman" w:hAnsi="Avenir LT Std 35 Light" w:cs="Arial"/>
          <w:b/>
          <w:color w:val="3C3C3B" w:themeColor="text1"/>
        </w:rPr>
      </w:pPr>
      <w:r w:rsidRPr="007726DC">
        <w:rPr>
          <w:rFonts w:ascii="Avenir LT Std 35 Light" w:eastAsia="Times New Roman" w:hAnsi="Avenir LT Std 35 Light" w:cs="Arial"/>
          <w:b/>
          <w:color w:val="3C3C3B" w:themeColor="text1"/>
        </w:rPr>
        <w:t>Overview:</w:t>
      </w:r>
    </w:p>
    <w:p w14:paraId="2D850BE2" w14:textId="63E3C3E6" w:rsidR="007726DC" w:rsidRPr="007726DC" w:rsidRDefault="007726DC" w:rsidP="007726DC">
      <w:pPr>
        <w:rPr>
          <w:rFonts w:ascii="Avenir LT Std 35 Light" w:eastAsia="Times New Roman" w:hAnsi="Avenir LT Std 35 Light" w:cs="Arial"/>
          <w:color w:val="3C3C3B" w:themeColor="text1"/>
        </w:rPr>
      </w:pPr>
      <w:r>
        <w:rPr>
          <w:rFonts w:ascii="Avenir LT Std 35 Light" w:eastAsia="Times New Roman" w:hAnsi="Avenir LT Std 35 Light" w:cs="Arial"/>
          <w:color w:val="3C3C3B" w:themeColor="text1"/>
        </w:rPr>
        <w:t>The Institutional Giving Manager oversees</w:t>
      </w:r>
      <w:r w:rsidRPr="007726DC">
        <w:rPr>
          <w:rFonts w:ascii="Avenir LT Std 35 Light" w:eastAsia="Times New Roman" w:hAnsi="Avenir LT Std 35 Light" w:cs="Arial"/>
          <w:color w:val="3C3C3B" w:themeColor="text1"/>
        </w:rPr>
        <w:t xml:space="preserve"> foundation, governmen</w:t>
      </w:r>
      <w:r w:rsidR="001E44D0">
        <w:rPr>
          <w:rFonts w:ascii="Avenir LT Std 35 Light" w:eastAsia="Times New Roman" w:hAnsi="Avenir LT Std 35 Light" w:cs="Arial"/>
          <w:color w:val="3C3C3B" w:themeColor="text1"/>
        </w:rPr>
        <w:t>t, and corporate funding at the Mission Society of New York City</w:t>
      </w:r>
      <w:r w:rsidRPr="007726DC">
        <w:rPr>
          <w:rFonts w:ascii="Avenir LT Std 35 Light" w:eastAsia="Times New Roman" w:hAnsi="Avenir LT Std 35 Light" w:cs="Arial"/>
          <w:color w:val="3C3C3B" w:themeColor="text1"/>
        </w:rPr>
        <w:t>. Key activities include prospect research and identification, review of select RFPs, cultivation (including building ties</w:t>
      </w:r>
      <w:r>
        <w:rPr>
          <w:rFonts w:ascii="Avenir LT Std 35 Light" w:eastAsia="Times New Roman" w:hAnsi="Avenir LT Std 35 Light" w:cs="Arial"/>
          <w:color w:val="3C3C3B" w:themeColor="text1"/>
        </w:rPr>
        <w:t xml:space="preserve"> with foundation officers and government </w:t>
      </w:r>
      <w:r w:rsidRPr="007726DC">
        <w:rPr>
          <w:rFonts w:ascii="Avenir LT Std 35 Light" w:eastAsia="Times New Roman" w:hAnsi="Avenir LT Std 35 Light" w:cs="Arial"/>
          <w:color w:val="3C3C3B" w:themeColor="text1"/>
        </w:rPr>
        <w:t>rep</w:t>
      </w:r>
      <w:r>
        <w:rPr>
          <w:rFonts w:ascii="Avenir LT Std 35 Light" w:eastAsia="Times New Roman" w:hAnsi="Avenir LT Std 35 Light" w:cs="Arial"/>
          <w:color w:val="3C3C3B" w:themeColor="text1"/>
        </w:rPr>
        <w:t xml:space="preserve">resentatives), proposal writing, </w:t>
      </w:r>
      <w:r w:rsidRPr="007726DC">
        <w:rPr>
          <w:rFonts w:ascii="Avenir LT Std 35 Light" w:eastAsia="Times New Roman" w:hAnsi="Avenir LT Std 35 Light" w:cs="Arial"/>
          <w:color w:val="3C3C3B" w:themeColor="text1"/>
        </w:rPr>
        <w:t>budget preparation, acknowledgement</w:t>
      </w:r>
      <w:r>
        <w:rPr>
          <w:rFonts w:ascii="Avenir LT Std 35 Light" w:eastAsia="Times New Roman" w:hAnsi="Avenir LT Std 35 Light" w:cs="Arial"/>
          <w:color w:val="3C3C3B" w:themeColor="text1"/>
        </w:rPr>
        <w:t>,</w:t>
      </w:r>
      <w:r w:rsidRPr="007726DC">
        <w:rPr>
          <w:rFonts w:ascii="Avenir LT Std 35 Light" w:eastAsia="Times New Roman" w:hAnsi="Avenir LT Std 35 Light" w:cs="Arial"/>
          <w:color w:val="3C3C3B" w:themeColor="text1"/>
        </w:rPr>
        <w:t xml:space="preserve"> and recognition.</w:t>
      </w:r>
    </w:p>
    <w:p w14:paraId="1442AF2D" w14:textId="77777777" w:rsidR="001E44D0" w:rsidRDefault="001E44D0" w:rsidP="007726DC">
      <w:pPr>
        <w:rPr>
          <w:rFonts w:ascii="Avenir LT Std 35 Light" w:eastAsia="Times New Roman" w:hAnsi="Avenir LT Std 35 Light" w:cs="Arial"/>
          <w:b/>
          <w:color w:val="3C3C3B" w:themeColor="text1"/>
        </w:rPr>
      </w:pPr>
    </w:p>
    <w:p w14:paraId="13A64738" w14:textId="33DF300A" w:rsidR="007726DC" w:rsidRPr="007726DC" w:rsidRDefault="007726DC" w:rsidP="007726DC">
      <w:pPr>
        <w:rPr>
          <w:rFonts w:ascii="Avenir LT Std 35 Light" w:eastAsia="Times New Roman" w:hAnsi="Avenir LT Std 35 Light" w:cs="Arial"/>
          <w:b/>
          <w:color w:val="3C3C3B" w:themeColor="text1"/>
        </w:rPr>
      </w:pPr>
      <w:r w:rsidRPr="007726DC">
        <w:rPr>
          <w:rFonts w:ascii="Avenir LT Std 35 Light" w:eastAsia="Times New Roman" w:hAnsi="Avenir LT Std 35 Light" w:cs="Arial"/>
          <w:b/>
          <w:color w:val="3C3C3B" w:themeColor="text1"/>
        </w:rPr>
        <w:t>Principle Responsibilities:</w:t>
      </w:r>
    </w:p>
    <w:p w14:paraId="01203EB6" w14:textId="50BB7E7C" w:rsidR="007726DC" w:rsidRPr="007726DC" w:rsidRDefault="007726DC" w:rsidP="007726DC">
      <w:pPr>
        <w:pStyle w:val="ListParagraph"/>
        <w:numPr>
          <w:ilvl w:val="0"/>
          <w:numId w:val="6"/>
        </w:numPr>
        <w:rPr>
          <w:rFonts w:ascii="Avenir LT Std 35 Light" w:eastAsia="Times New Roman" w:hAnsi="Avenir LT Std 35 Light" w:cs="Arial"/>
          <w:color w:val="3C3C3B" w:themeColor="text1"/>
        </w:rPr>
      </w:pPr>
      <w:r w:rsidRPr="007726DC">
        <w:rPr>
          <w:rFonts w:ascii="Avenir LT Std 35 Light" w:eastAsia="Times New Roman" w:hAnsi="Avenir LT Std 35 Light" w:cs="Arial"/>
          <w:color w:val="3C3C3B" w:themeColor="text1"/>
        </w:rPr>
        <w:t xml:space="preserve">Cultivate and maintain relationships with institutional </w:t>
      </w:r>
      <w:r w:rsidR="001E44D0">
        <w:rPr>
          <w:rFonts w:ascii="Avenir LT Std 35 Light" w:eastAsia="Times New Roman" w:hAnsi="Avenir LT Std 35 Light" w:cs="Arial"/>
          <w:color w:val="3C3C3B" w:themeColor="text1"/>
        </w:rPr>
        <w:t>funders</w:t>
      </w:r>
    </w:p>
    <w:p w14:paraId="595F7FC5" w14:textId="1854187C" w:rsidR="007726DC" w:rsidRPr="007726DC" w:rsidRDefault="007726DC" w:rsidP="007726DC">
      <w:pPr>
        <w:pStyle w:val="ListParagraph"/>
        <w:numPr>
          <w:ilvl w:val="0"/>
          <w:numId w:val="6"/>
        </w:numPr>
        <w:rPr>
          <w:rFonts w:ascii="Avenir LT Std 35 Light" w:eastAsia="Times New Roman" w:hAnsi="Avenir LT Std 35 Light" w:cs="Arial"/>
          <w:color w:val="3C3C3B" w:themeColor="text1"/>
        </w:rPr>
      </w:pPr>
      <w:r w:rsidRPr="007726DC">
        <w:rPr>
          <w:rFonts w:ascii="Avenir LT Std 35 Light" w:eastAsia="Times New Roman" w:hAnsi="Avenir LT Std 35 Light" w:cs="Arial"/>
          <w:color w:val="3C3C3B" w:themeColor="text1"/>
        </w:rPr>
        <w:t xml:space="preserve">Identify and evaluate potential institutional </w:t>
      </w:r>
      <w:r w:rsidR="001E44D0">
        <w:rPr>
          <w:rFonts w:ascii="Avenir LT Std 35 Light" w:eastAsia="Times New Roman" w:hAnsi="Avenir LT Std 35 Light" w:cs="Arial"/>
          <w:color w:val="3C3C3B" w:themeColor="text1"/>
        </w:rPr>
        <w:t>partners</w:t>
      </w:r>
      <w:r w:rsidRPr="007726DC">
        <w:rPr>
          <w:rFonts w:ascii="Avenir LT Std 35 Light" w:eastAsia="Times New Roman" w:hAnsi="Avenir LT Std 35 Light" w:cs="Arial"/>
          <w:color w:val="3C3C3B" w:themeColor="text1"/>
        </w:rPr>
        <w:t xml:space="preserve"> and gran</w:t>
      </w:r>
      <w:r w:rsidR="001E44D0">
        <w:rPr>
          <w:rFonts w:ascii="Avenir LT Std 35 Light" w:eastAsia="Times New Roman" w:hAnsi="Avenir LT Std 35 Light" w:cs="Arial"/>
          <w:color w:val="3C3C3B" w:themeColor="text1"/>
        </w:rPr>
        <w:t>t opportunities</w:t>
      </w:r>
    </w:p>
    <w:p w14:paraId="3446DFB3" w14:textId="3151AD56" w:rsidR="007726DC" w:rsidRPr="007726DC" w:rsidRDefault="007726DC" w:rsidP="007726DC">
      <w:pPr>
        <w:pStyle w:val="ListParagraph"/>
        <w:numPr>
          <w:ilvl w:val="0"/>
          <w:numId w:val="6"/>
        </w:numPr>
        <w:rPr>
          <w:rFonts w:ascii="Avenir LT Std 35 Light" w:eastAsia="Times New Roman" w:hAnsi="Avenir LT Std 35 Light" w:cs="Arial"/>
          <w:color w:val="3C3C3B" w:themeColor="text1"/>
        </w:rPr>
      </w:pPr>
      <w:r w:rsidRPr="007726DC">
        <w:rPr>
          <w:rFonts w:ascii="Avenir LT Std 35 Light" w:eastAsia="Times New Roman" w:hAnsi="Avenir LT Std 35 Light" w:cs="Arial"/>
          <w:color w:val="3C3C3B" w:themeColor="text1"/>
        </w:rPr>
        <w:t xml:space="preserve">Research and draft LOIs and proposals with input from program staff </w:t>
      </w:r>
    </w:p>
    <w:p w14:paraId="1B1FCC8E" w14:textId="5D1B0344" w:rsidR="007726DC" w:rsidRPr="007726DC" w:rsidRDefault="007726DC" w:rsidP="007726DC">
      <w:pPr>
        <w:pStyle w:val="ListParagraph"/>
        <w:numPr>
          <w:ilvl w:val="0"/>
          <w:numId w:val="6"/>
        </w:numPr>
        <w:rPr>
          <w:rFonts w:ascii="Avenir LT Std 35 Light" w:eastAsia="Times New Roman" w:hAnsi="Avenir LT Std 35 Light" w:cs="Arial"/>
          <w:color w:val="3C3C3B" w:themeColor="text1"/>
        </w:rPr>
      </w:pPr>
      <w:r w:rsidRPr="007726DC">
        <w:rPr>
          <w:rFonts w:ascii="Avenir LT Std 35 Light" w:eastAsia="Times New Roman" w:hAnsi="Avenir LT Std 35 Light" w:cs="Arial"/>
          <w:color w:val="3C3C3B" w:themeColor="text1"/>
        </w:rPr>
        <w:t>Support strategic donor outreach and communications, and maintain regular correspondence w</w:t>
      </w:r>
      <w:r w:rsidR="001E44D0">
        <w:rPr>
          <w:rFonts w:ascii="Avenir LT Std 35 Light" w:eastAsia="Times New Roman" w:hAnsi="Avenir LT Std 35 Light" w:cs="Arial"/>
          <w:color w:val="3C3C3B" w:themeColor="text1"/>
        </w:rPr>
        <w:t>ith key funding representatives</w:t>
      </w:r>
    </w:p>
    <w:p w14:paraId="7F1C45DD" w14:textId="0F7DDBFB" w:rsidR="007726DC" w:rsidRPr="007726DC" w:rsidRDefault="007726DC" w:rsidP="007726DC">
      <w:pPr>
        <w:pStyle w:val="ListParagraph"/>
        <w:numPr>
          <w:ilvl w:val="0"/>
          <w:numId w:val="6"/>
        </w:numPr>
        <w:rPr>
          <w:rFonts w:ascii="Avenir LT Std 35 Light" w:eastAsia="Times New Roman" w:hAnsi="Avenir LT Std 35 Light" w:cs="Arial"/>
          <w:color w:val="3C3C3B" w:themeColor="text1"/>
        </w:rPr>
      </w:pPr>
      <w:r w:rsidRPr="007726DC">
        <w:rPr>
          <w:rFonts w:ascii="Avenir LT Std 35 Light" w:eastAsia="Times New Roman" w:hAnsi="Avenir LT Std 35 Light" w:cs="Arial"/>
          <w:color w:val="3C3C3B" w:themeColor="text1"/>
        </w:rPr>
        <w:t>Maintain systems of tracking all corporate</w:t>
      </w:r>
      <w:r w:rsidR="001E44D0">
        <w:rPr>
          <w:rFonts w:ascii="Avenir LT Std 35 Light" w:eastAsia="Times New Roman" w:hAnsi="Avenir LT Std 35 Light" w:cs="Arial"/>
          <w:color w:val="3C3C3B" w:themeColor="text1"/>
        </w:rPr>
        <w:t>, government,</w:t>
      </w:r>
      <w:r w:rsidRPr="007726DC">
        <w:rPr>
          <w:rFonts w:ascii="Avenir LT Std 35 Light" w:eastAsia="Times New Roman" w:hAnsi="Avenir LT Std 35 Light" w:cs="Arial"/>
          <w:color w:val="3C3C3B" w:themeColor="text1"/>
        </w:rPr>
        <w:t xml:space="preserve"> and foundation donor activities</w:t>
      </w:r>
      <w:r w:rsidR="001E44D0">
        <w:rPr>
          <w:rFonts w:ascii="Avenir LT Std 35 Light" w:eastAsia="Times New Roman" w:hAnsi="Avenir LT Std 35 Light" w:cs="Arial"/>
          <w:color w:val="3C3C3B" w:themeColor="text1"/>
        </w:rPr>
        <w:t xml:space="preserve">, including but not limited to </w:t>
      </w:r>
      <w:r w:rsidRPr="007726DC">
        <w:rPr>
          <w:rFonts w:ascii="Avenir LT Std 35 Light" w:eastAsia="Times New Roman" w:hAnsi="Avenir LT Std 35 Light" w:cs="Arial"/>
          <w:color w:val="3C3C3B" w:themeColor="text1"/>
        </w:rPr>
        <w:t>grant submission deadlines, donor communications</w:t>
      </w:r>
      <w:r w:rsidR="001E44D0">
        <w:rPr>
          <w:rFonts w:ascii="Avenir LT Std 35 Light" w:eastAsia="Times New Roman" w:hAnsi="Avenir LT Std 35 Light" w:cs="Arial"/>
          <w:color w:val="3C3C3B" w:themeColor="text1"/>
        </w:rPr>
        <w:t>, and acknowledgements</w:t>
      </w:r>
    </w:p>
    <w:p w14:paraId="1359B800" w14:textId="3547D866" w:rsidR="007726DC" w:rsidRPr="007726DC" w:rsidRDefault="007726DC" w:rsidP="007726DC">
      <w:pPr>
        <w:pStyle w:val="ListParagraph"/>
        <w:numPr>
          <w:ilvl w:val="0"/>
          <w:numId w:val="6"/>
        </w:numPr>
        <w:rPr>
          <w:rFonts w:ascii="Avenir LT Std 35 Light" w:eastAsia="Times New Roman" w:hAnsi="Avenir LT Std 35 Light" w:cs="Arial"/>
          <w:color w:val="3C3C3B" w:themeColor="text1"/>
        </w:rPr>
      </w:pPr>
      <w:r w:rsidRPr="007726DC">
        <w:rPr>
          <w:rFonts w:ascii="Avenir LT Std 35 Light" w:eastAsia="Times New Roman" w:hAnsi="Avenir LT Std 35 Light" w:cs="Arial"/>
          <w:color w:val="3C3C3B" w:themeColor="text1"/>
        </w:rPr>
        <w:t>Assist in planning of special events designed for corporate and foundation program officers</w:t>
      </w:r>
    </w:p>
    <w:p w14:paraId="08948D9D" w14:textId="279688E9" w:rsidR="007726DC" w:rsidRPr="007726DC" w:rsidRDefault="007726DC" w:rsidP="007726DC">
      <w:pPr>
        <w:pStyle w:val="ListParagraph"/>
        <w:numPr>
          <w:ilvl w:val="0"/>
          <w:numId w:val="6"/>
        </w:numPr>
        <w:rPr>
          <w:rFonts w:ascii="Avenir LT Std 35 Light" w:eastAsia="Times New Roman" w:hAnsi="Avenir LT Std 35 Light" w:cs="Arial"/>
          <w:color w:val="3C3C3B" w:themeColor="text1"/>
        </w:rPr>
      </w:pPr>
      <w:r w:rsidRPr="007726DC">
        <w:rPr>
          <w:rFonts w:ascii="Avenir LT Std 35 Light" w:eastAsia="Times New Roman" w:hAnsi="Avenir LT Std 35 Light" w:cs="Arial"/>
          <w:color w:val="3C3C3B" w:themeColor="text1"/>
        </w:rPr>
        <w:t>Develop proposal/application budgets alongside programs and finan</w:t>
      </w:r>
      <w:r w:rsidR="001E44D0">
        <w:rPr>
          <w:rFonts w:ascii="Avenir LT Std 35 Light" w:eastAsia="Times New Roman" w:hAnsi="Avenir LT Std 35 Light" w:cs="Arial"/>
          <w:color w:val="3C3C3B" w:themeColor="text1"/>
        </w:rPr>
        <w:t>ce teams in accordance with ask</w:t>
      </w:r>
    </w:p>
    <w:p w14:paraId="76BA9691" w14:textId="40169AA5" w:rsidR="007726DC" w:rsidRPr="007726DC" w:rsidRDefault="007726DC" w:rsidP="007726DC">
      <w:pPr>
        <w:pStyle w:val="ListParagraph"/>
        <w:numPr>
          <w:ilvl w:val="0"/>
          <w:numId w:val="6"/>
        </w:numPr>
        <w:rPr>
          <w:rFonts w:ascii="Avenir LT Std 35 Light" w:eastAsia="Times New Roman" w:hAnsi="Avenir LT Std 35 Light" w:cs="Arial"/>
          <w:color w:val="3C3C3B" w:themeColor="text1"/>
        </w:rPr>
      </w:pPr>
      <w:r w:rsidRPr="007726DC">
        <w:rPr>
          <w:rFonts w:ascii="Avenir LT Std 35 Light" w:eastAsia="Times New Roman" w:hAnsi="Avenir LT Std 35 Light" w:cs="Arial"/>
          <w:color w:val="3C3C3B" w:themeColor="text1"/>
        </w:rPr>
        <w:t>Collaborate with entire Fundraising team to deve</w:t>
      </w:r>
      <w:r w:rsidR="001E44D0">
        <w:rPr>
          <w:rFonts w:ascii="Avenir LT Std 35 Light" w:eastAsia="Times New Roman" w:hAnsi="Avenir LT Std 35 Light" w:cs="Arial"/>
          <w:color w:val="3C3C3B" w:themeColor="text1"/>
        </w:rPr>
        <w:t>lop strategic stewardship plans</w:t>
      </w:r>
    </w:p>
    <w:p w14:paraId="7DDA4D32" w14:textId="72480482" w:rsidR="007726DC" w:rsidRPr="007726DC" w:rsidRDefault="007726DC" w:rsidP="007726DC">
      <w:pPr>
        <w:pStyle w:val="ListParagraph"/>
        <w:numPr>
          <w:ilvl w:val="0"/>
          <w:numId w:val="6"/>
        </w:numPr>
        <w:rPr>
          <w:rFonts w:ascii="Avenir LT Std 35 Light" w:eastAsia="Times New Roman" w:hAnsi="Avenir LT Std 35 Light" w:cs="Arial"/>
          <w:color w:val="3C3C3B" w:themeColor="text1"/>
        </w:rPr>
      </w:pPr>
      <w:r w:rsidRPr="007726DC">
        <w:rPr>
          <w:rFonts w:ascii="Avenir LT Std 35 Light" w:eastAsia="Times New Roman" w:hAnsi="Avenir LT Std 35 Light" w:cs="Arial"/>
          <w:color w:val="3C3C3B" w:themeColor="text1"/>
        </w:rPr>
        <w:t xml:space="preserve">Work collaboratively with other staff members to accomplish goals and objectives of </w:t>
      </w:r>
      <w:r w:rsidR="001E44D0">
        <w:rPr>
          <w:rFonts w:ascii="Avenir LT Std 35 Light" w:eastAsia="Times New Roman" w:hAnsi="Avenir LT Std 35 Light" w:cs="Arial"/>
          <w:color w:val="3C3C3B" w:themeColor="text1"/>
        </w:rPr>
        <w:t>the External Relations division</w:t>
      </w:r>
    </w:p>
    <w:p w14:paraId="6A9A73F1" w14:textId="2774DA43" w:rsidR="007726DC" w:rsidRPr="007726DC" w:rsidRDefault="007726DC" w:rsidP="007726DC">
      <w:pPr>
        <w:pStyle w:val="ListParagraph"/>
        <w:numPr>
          <w:ilvl w:val="0"/>
          <w:numId w:val="6"/>
        </w:numPr>
        <w:rPr>
          <w:rFonts w:ascii="Avenir LT Std 35 Light" w:eastAsia="Times New Roman" w:hAnsi="Avenir LT Std 35 Light" w:cs="Arial"/>
          <w:color w:val="3C3C3B" w:themeColor="text1"/>
        </w:rPr>
      </w:pPr>
      <w:r w:rsidRPr="007726DC">
        <w:rPr>
          <w:rFonts w:ascii="Avenir LT Std 35 Light" w:eastAsia="Times New Roman" w:hAnsi="Avenir LT Std 35 Light" w:cs="Arial"/>
          <w:color w:val="3C3C3B" w:themeColor="text1"/>
        </w:rPr>
        <w:t>Perform all other duties as r</w:t>
      </w:r>
      <w:r w:rsidR="001E44D0">
        <w:rPr>
          <w:rFonts w:ascii="Avenir LT Std 35 Light" w:eastAsia="Times New Roman" w:hAnsi="Avenir LT Std 35 Light" w:cs="Arial"/>
          <w:color w:val="3C3C3B" w:themeColor="text1"/>
        </w:rPr>
        <w:t>equired</w:t>
      </w:r>
    </w:p>
    <w:p w14:paraId="6D992ECB" w14:textId="77777777" w:rsidR="007726DC" w:rsidRDefault="007726DC" w:rsidP="007726DC">
      <w:pPr>
        <w:rPr>
          <w:rFonts w:ascii="Avenir LT Std 35 Light" w:eastAsia="Times New Roman" w:hAnsi="Avenir LT Std 35 Light" w:cs="Arial"/>
          <w:color w:val="3C3C3B" w:themeColor="text1"/>
        </w:rPr>
      </w:pPr>
    </w:p>
    <w:p w14:paraId="4830AEB3" w14:textId="0999CB2D" w:rsidR="007726DC" w:rsidRPr="007726DC" w:rsidRDefault="007726DC" w:rsidP="007726DC">
      <w:pPr>
        <w:rPr>
          <w:rFonts w:ascii="Avenir LT Std 35 Light" w:eastAsia="Times New Roman" w:hAnsi="Avenir LT Std 35 Light" w:cs="Arial"/>
          <w:b/>
          <w:color w:val="3C3C3B" w:themeColor="text1"/>
        </w:rPr>
      </w:pPr>
      <w:r w:rsidRPr="007726DC">
        <w:rPr>
          <w:rFonts w:ascii="Avenir LT Std 35 Light" w:eastAsia="Times New Roman" w:hAnsi="Avenir LT Std 35 Light" w:cs="Arial"/>
          <w:b/>
          <w:color w:val="3C3C3B" w:themeColor="text1"/>
        </w:rPr>
        <w:t>Qualifications</w:t>
      </w:r>
    </w:p>
    <w:p w14:paraId="0EAAD2E9" w14:textId="61CF3C20" w:rsidR="007726DC" w:rsidRPr="007726DC" w:rsidRDefault="007726DC" w:rsidP="007726DC">
      <w:pPr>
        <w:pStyle w:val="ListParagraph"/>
        <w:numPr>
          <w:ilvl w:val="0"/>
          <w:numId w:val="7"/>
        </w:numPr>
        <w:rPr>
          <w:rFonts w:ascii="Avenir LT Std 35 Light" w:eastAsia="Times New Roman" w:hAnsi="Avenir LT Std 35 Light" w:cs="Arial"/>
          <w:color w:val="3C3C3B" w:themeColor="text1"/>
        </w:rPr>
      </w:pPr>
      <w:r w:rsidRPr="007726DC">
        <w:rPr>
          <w:rFonts w:ascii="Avenir LT Std 35 Light" w:eastAsia="Times New Roman" w:hAnsi="Avenir LT Std 35 Light" w:cs="Arial"/>
          <w:color w:val="3C3C3B" w:themeColor="text1"/>
        </w:rPr>
        <w:t>Passion for education equality, youth development, and the goal of ending poverty</w:t>
      </w:r>
    </w:p>
    <w:p w14:paraId="21F778CF" w14:textId="77777777" w:rsidR="001E44D0" w:rsidRDefault="007726DC" w:rsidP="007726DC">
      <w:pPr>
        <w:pStyle w:val="ListParagraph"/>
        <w:numPr>
          <w:ilvl w:val="0"/>
          <w:numId w:val="7"/>
        </w:numPr>
        <w:rPr>
          <w:rFonts w:ascii="Avenir LT Std 35 Light" w:eastAsia="Times New Roman" w:hAnsi="Avenir LT Std 35 Light" w:cs="Arial"/>
          <w:color w:val="3C3C3B" w:themeColor="text1"/>
        </w:rPr>
      </w:pPr>
      <w:r w:rsidRPr="007726DC">
        <w:rPr>
          <w:rFonts w:ascii="Avenir LT Std 35 Light" w:eastAsia="Times New Roman" w:hAnsi="Avenir LT Std 35 Light" w:cs="Arial"/>
          <w:color w:val="3C3C3B" w:themeColor="text1"/>
        </w:rPr>
        <w:t xml:space="preserve">Minimum of three years of professional development experience. </w:t>
      </w:r>
    </w:p>
    <w:p w14:paraId="3BD3994F" w14:textId="60DE7041" w:rsidR="007726DC" w:rsidRPr="007726DC" w:rsidRDefault="007726DC" w:rsidP="007726DC">
      <w:pPr>
        <w:pStyle w:val="ListParagraph"/>
        <w:numPr>
          <w:ilvl w:val="0"/>
          <w:numId w:val="7"/>
        </w:numPr>
        <w:rPr>
          <w:rFonts w:ascii="Avenir LT Std 35 Light" w:eastAsia="Times New Roman" w:hAnsi="Avenir LT Std 35 Light" w:cs="Arial"/>
          <w:color w:val="3C3C3B" w:themeColor="text1"/>
        </w:rPr>
      </w:pPr>
      <w:r w:rsidRPr="007726DC">
        <w:rPr>
          <w:rFonts w:ascii="Avenir LT Std 35 Light" w:eastAsia="Times New Roman" w:hAnsi="Avenir LT Std 35 Light" w:cs="Arial"/>
          <w:color w:val="3C3C3B" w:themeColor="text1"/>
        </w:rPr>
        <w:lastRenderedPageBreak/>
        <w:t>Hands-on experience researching a</w:t>
      </w:r>
      <w:r w:rsidR="001E44D0">
        <w:rPr>
          <w:rFonts w:ascii="Avenir LT Std 35 Light" w:eastAsia="Times New Roman" w:hAnsi="Avenir LT Std 35 Light" w:cs="Arial"/>
          <w:color w:val="3C3C3B" w:themeColor="text1"/>
        </w:rPr>
        <w:t>nd writing successful proposals</w:t>
      </w:r>
    </w:p>
    <w:p w14:paraId="71E4D83F" w14:textId="73375AFA" w:rsidR="007726DC" w:rsidRPr="007726DC" w:rsidRDefault="007726DC" w:rsidP="007726DC">
      <w:pPr>
        <w:pStyle w:val="ListParagraph"/>
        <w:numPr>
          <w:ilvl w:val="0"/>
          <w:numId w:val="7"/>
        </w:numPr>
        <w:rPr>
          <w:rFonts w:ascii="Avenir LT Std 35 Light" w:eastAsia="Times New Roman" w:hAnsi="Avenir LT Std 35 Light" w:cs="Arial"/>
          <w:color w:val="3C3C3B" w:themeColor="text1"/>
        </w:rPr>
      </w:pPr>
      <w:r w:rsidRPr="007726DC">
        <w:rPr>
          <w:rFonts w:ascii="Avenir LT Std 35 Light" w:eastAsia="Times New Roman" w:hAnsi="Avenir LT Std 35 Light" w:cs="Arial"/>
          <w:color w:val="3C3C3B" w:themeColor="text1"/>
        </w:rPr>
        <w:t>A flair for thinking creatively particularly as applied to fundraising opportunities.</w:t>
      </w:r>
    </w:p>
    <w:p w14:paraId="4DB5D974" w14:textId="6D5E6D95" w:rsidR="007726DC" w:rsidRPr="007726DC" w:rsidRDefault="007726DC" w:rsidP="007726DC">
      <w:pPr>
        <w:pStyle w:val="ListParagraph"/>
        <w:numPr>
          <w:ilvl w:val="0"/>
          <w:numId w:val="7"/>
        </w:numPr>
        <w:rPr>
          <w:rFonts w:ascii="Avenir LT Std 35 Light" w:eastAsia="Times New Roman" w:hAnsi="Avenir LT Std 35 Light" w:cs="Arial"/>
          <w:color w:val="3C3C3B" w:themeColor="text1"/>
        </w:rPr>
      </w:pPr>
      <w:r w:rsidRPr="007726DC">
        <w:rPr>
          <w:rFonts w:ascii="Avenir LT Std 35 Light" w:eastAsia="Times New Roman" w:hAnsi="Avenir LT Std 35 Light" w:cs="Arial"/>
          <w:color w:val="3C3C3B" w:themeColor="text1"/>
        </w:rPr>
        <w:t xml:space="preserve">Experience with prospect </w:t>
      </w:r>
      <w:r w:rsidR="001E44D0">
        <w:rPr>
          <w:rFonts w:ascii="Avenir LT Std 35 Light" w:eastAsia="Times New Roman" w:hAnsi="Avenir LT Std 35 Light" w:cs="Arial"/>
          <w:color w:val="3C3C3B" w:themeColor="text1"/>
        </w:rPr>
        <w:t>research and ability to set up,</w:t>
      </w:r>
      <w:r w:rsidRPr="007726DC">
        <w:rPr>
          <w:rFonts w:ascii="Avenir LT Std 35 Light" w:eastAsia="Times New Roman" w:hAnsi="Avenir LT Std 35 Light" w:cs="Arial"/>
          <w:color w:val="3C3C3B" w:themeColor="text1"/>
        </w:rPr>
        <w:t xml:space="preserve"> manage</w:t>
      </w:r>
      <w:r w:rsidR="001E44D0">
        <w:rPr>
          <w:rFonts w:ascii="Avenir LT Std 35 Light" w:eastAsia="Times New Roman" w:hAnsi="Avenir LT Std 35 Light" w:cs="Arial"/>
          <w:color w:val="3C3C3B" w:themeColor="text1"/>
        </w:rPr>
        <w:t>,</w:t>
      </w:r>
      <w:r w:rsidRPr="007726DC">
        <w:rPr>
          <w:rFonts w:ascii="Avenir LT Std 35 Light" w:eastAsia="Times New Roman" w:hAnsi="Avenir LT Std 35 Light" w:cs="Arial"/>
          <w:color w:val="3C3C3B" w:themeColor="text1"/>
        </w:rPr>
        <w:t xml:space="preserve"> and track foundation giving a</w:t>
      </w:r>
      <w:r w:rsidR="001E44D0">
        <w:rPr>
          <w:rFonts w:ascii="Avenir LT Std 35 Light" w:eastAsia="Times New Roman" w:hAnsi="Avenir LT Std 35 Light" w:cs="Arial"/>
          <w:color w:val="3C3C3B" w:themeColor="text1"/>
        </w:rPr>
        <w:t>nd deadlines through a database</w:t>
      </w:r>
    </w:p>
    <w:p w14:paraId="1BCFD72C" w14:textId="3C8277F5" w:rsidR="007726DC" w:rsidRPr="007726DC" w:rsidRDefault="007726DC" w:rsidP="007726DC">
      <w:pPr>
        <w:pStyle w:val="ListParagraph"/>
        <w:numPr>
          <w:ilvl w:val="0"/>
          <w:numId w:val="7"/>
        </w:numPr>
        <w:rPr>
          <w:rFonts w:ascii="Avenir LT Std 35 Light" w:eastAsia="Times New Roman" w:hAnsi="Avenir LT Std 35 Light" w:cs="Arial"/>
          <w:color w:val="3C3C3B" w:themeColor="text1"/>
        </w:rPr>
      </w:pPr>
      <w:r w:rsidRPr="007726DC">
        <w:rPr>
          <w:rFonts w:ascii="Avenir LT Std 35 Light" w:eastAsia="Times New Roman" w:hAnsi="Avenir LT Std 35 Light" w:cs="Arial"/>
          <w:color w:val="3C3C3B" w:themeColor="text1"/>
        </w:rPr>
        <w:t xml:space="preserve">Excellent </w:t>
      </w:r>
      <w:r w:rsidR="001E44D0">
        <w:rPr>
          <w:rFonts w:ascii="Avenir LT Std 35 Light" w:eastAsia="Times New Roman" w:hAnsi="Avenir LT Std 35 Light" w:cs="Arial"/>
          <w:color w:val="3C3C3B" w:themeColor="text1"/>
        </w:rPr>
        <w:t xml:space="preserve">writing skills, </w:t>
      </w:r>
      <w:r w:rsidRPr="007726DC">
        <w:rPr>
          <w:rFonts w:ascii="Avenir LT Std 35 Light" w:eastAsia="Times New Roman" w:hAnsi="Avenir LT Std 35 Light" w:cs="Arial"/>
          <w:color w:val="3C3C3B" w:themeColor="text1"/>
        </w:rPr>
        <w:t>attention to d</w:t>
      </w:r>
      <w:r w:rsidR="001E44D0">
        <w:rPr>
          <w:rFonts w:ascii="Avenir LT Std 35 Light" w:eastAsia="Times New Roman" w:hAnsi="Avenir LT Std 35 Light" w:cs="Arial"/>
          <w:color w:val="3C3C3B" w:themeColor="text1"/>
        </w:rPr>
        <w:t>etail, and organizational skills</w:t>
      </w:r>
    </w:p>
    <w:p w14:paraId="003BC263" w14:textId="6D533C0B" w:rsidR="007726DC" w:rsidRPr="007726DC" w:rsidRDefault="007726DC" w:rsidP="007726DC">
      <w:pPr>
        <w:pStyle w:val="ListParagraph"/>
        <w:numPr>
          <w:ilvl w:val="0"/>
          <w:numId w:val="7"/>
        </w:numPr>
        <w:rPr>
          <w:rFonts w:ascii="Avenir LT Std 35 Light" w:eastAsia="Times New Roman" w:hAnsi="Avenir LT Std 35 Light" w:cs="Arial"/>
          <w:color w:val="3C3C3B" w:themeColor="text1"/>
        </w:rPr>
      </w:pPr>
      <w:r w:rsidRPr="007726DC">
        <w:rPr>
          <w:rFonts w:ascii="Avenir LT Std 35 Light" w:eastAsia="Times New Roman" w:hAnsi="Avenir LT Std 35 Light" w:cs="Arial"/>
          <w:color w:val="3C3C3B" w:themeColor="text1"/>
        </w:rPr>
        <w:t>Ability to manage multiple priorities and complete projects successfully as planned</w:t>
      </w:r>
    </w:p>
    <w:p w14:paraId="553E91C4" w14:textId="7C64EB79" w:rsidR="007726DC" w:rsidRPr="007726DC" w:rsidRDefault="007726DC" w:rsidP="007726DC">
      <w:pPr>
        <w:pStyle w:val="ListParagraph"/>
        <w:numPr>
          <w:ilvl w:val="0"/>
          <w:numId w:val="7"/>
        </w:numPr>
        <w:rPr>
          <w:rFonts w:ascii="Avenir LT Std 35 Light" w:eastAsia="Times New Roman" w:hAnsi="Avenir LT Std 35 Light" w:cs="Arial"/>
          <w:color w:val="3C3C3B" w:themeColor="text1"/>
        </w:rPr>
      </w:pPr>
      <w:r w:rsidRPr="007726DC">
        <w:rPr>
          <w:rFonts w:ascii="Avenir LT Std 35 Light" w:eastAsia="Times New Roman" w:hAnsi="Avenir LT Std 35 Light" w:cs="Arial"/>
          <w:color w:val="3C3C3B" w:themeColor="text1"/>
        </w:rPr>
        <w:t>Excellent computer skills. Familiarity with Raiser's Edge, a plus.</w:t>
      </w:r>
    </w:p>
    <w:p w14:paraId="5C6ADED9" w14:textId="685ED0B2" w:rsidR="007726DC" w:rsidRDefault="007726DC" w:rsidP="007726DC">
      <w:pPr>
        <w:pStyle w:val="ListParagraph"/>
        <w:numPr>
          <w:ilvl w:val="0"/>
          <w:numId w:val="7"/>
        </w:numPr>
        <w:rPr>
          <w:rFonts w:ascii="Avenir LT Std 35 Light" w:eastAsia="Times New Roman" w:hAnsi="Avenir LT Std 35 Light" w:cs="Arial"/>
          <w:color w:val="3C3C3B" w:themeColor="text1"/>
        </w:rPr>
      </w:pPr>
      <w:r w:rsidRPr="007726DC">
        <w:rPr>
          <w:rFonts w:ascii="Avenir LT Std 35 Light" w:eastAsia="Times New Roman" w:hAnsi="Avenir LT Std 35 Light" w:cs="Arial"/>
          <w:color w:val="3C3C3B" w:themeColor="text1"/>
        </w:rPr>
        <w:t>Able to work both independently and as a member of a team in a fast-paced, deadline-driven environment</w:t>
      </w:r>
    </w:p>
    <w:p w14:paraId="509879E6" w14:textId="77777777" w:rsidR="00ED00EB" w:rsidRPr="0014207B" w:rsidRDefault="00ED00EB" w:rsidP="00ED00EB">
      <w:pPr>
        <w:pStyle w:val="Heading1"/>
        <w:jc w:val="both"/>
        <w:rPr>
          <w:sz w:val="22"/>
          <w:szCs w:val="22"/>
          <w:u w:val="none"/>
        </w:rPr>
      </w:pPr>
      <w:r w:rsidRPr="0014207B">
        <w:rPr>
          <w:b/>
          <w:sz w:val="22"/>
          <w:szCs w:val="22"/>
          <w:u w:val="none"/>
        </w:rPr>
        <w:t>GENERAL REQUIREMENTS</w:t>
      </w:r>
      <w:r w:rsidRPr="0014207B">
        <w:rPr>
          <w:caps/>
          <w:sz w:val="22"/>
          <w:szCs w:val="22"/>
          <w:u w:val="none"/>
        </w:rPr>
        <w:t>: S</w:t>
      </w:r>
      <w:r w:rsidRPr="0014207B">
        <w:rPr>
          <w:sz w:val="22"/>
          <w:szCs w:val="22"/>
          <w:u w:val="none"/>
        </w:rPr>
        <w:t>taff is expected to be committed to the mission, vision, and values of Mission Society.</w:t>
      </w:r>
    </w:p>
    <w:p w14:paraId="04895CCD" w14:textId="77777777" w:rsidR="00ED00EB" w:rsidRPr="0014207B" w:rsidRDefault="00ED00EB" w:rsidP="00ED00EB"/>
    <w:p w14:paraId="24B9DBB2" w14:textId="77777777" w:rsidR="00ED00EB" w:rsidRPr="0014207B" w:rsidRDefault="00ED00EB" w:rsidP="00ED00EB">
      <w:pPr>
        <w:jc w:val="both"/>
        <w:rPr>
          <w:b/>
          <w:caps/>
        </w:rPr>
      </w:pPr>
      <w:r w:rsidRPr="0014207B">
        <w:rPr>
          <w:b/>
          <w:caps/>
        </w:rPr>
        <w:t>Salary and Benefits:</w:t>
      </w:r>
    </w:p>
    <w:p w14:paraId="18792F9B" w14:textId="7FCF51F1" w:rsidR="00ED00EB" w:rsidRPr="003D258A" w:rsidRDefault="00ED00EB" w:rsidP="003D258A">
      <w:pPr>
        <w:jc w:val="both"/>
      </w:pPr>
      <w:r w:rsidRPr="00384DF0">
        <w:t xml:space="preserve">Salary based on experience, qualifications and fit.  Comprehensive benefits include medical, dental, life, long </w:t>
      </w:r>
      <w:r>
        <w:t>term disability insurance, 403(b</w:t>
      </w:r>
      <w:r w:rsidRPr="00384DF0">
        <w:t xml:space="preserve">) </w:t>
      </w:r>
      <w:r>
        <w:t xml:space="preserve">retirement </w:t>
      </w:r>
      <w:r w:rsidRPr="00384DF0">
        <w:t>plan</w:t>
      </w:r>
      <w:r>
        <w:t xml:space="preserve"> with employer match</w:t>
      </w:r>
      <w:r w:rsidRPr="00384DF0">
        <w:t xml:space="preserve">, </w:t>
      </w:r>
      <w:proofErr w:type="spellStart"/>
      <w:r w:rsidRPr="00384DF0">
        <w:t>TransitChek</w:t>
      </w:r>
      <w:proofErr w:type="spellEnd"/>
      <w:r w:rsidRPr="00384DF0">
        <w:t>, Employee Wellness Program, Municipal Credit Union membership, voluntary supplemental insurance options.</w:t>
      </w:r>
      <w:bookmarkStart w:id="0" w:name="_GoBack"/>
      <w:bookmarkEnd w:id="0"/>
    </w:p>
    <w:p w14:paraId="0AF41216" w14:textId="77777777" w:rsidR="007726DC" w:rsidRPr="007726DC" w:rsidRDefault="007726DC" w:rsidP="007726DC">
      <w:pPr>
        <w:rPr>
          <w:rFonts w:ascii="Avenir LT Std 35 Light" w:eastAsia="Times New Roman" w:hAnsi="Avenir LT Std 35 Light" w:cs="Arial"/>
          <w:color w:val="3C3C3B" w:themeColor="text1"/>
        </w:rPr>
      </w:pPr>
    </w:p>
    <w:p w14:paraId="0A6F3E5A" w14:textId="12DFBB78" w:rsidR="007726DC" w:rsidRPr="007726DC" w:rsidRDefault="007726DC" w:rsidP="007726DC">
      <w:pPr>
        <w:rPr>
          <w:rFonts w:ascii="Avenir LT Std 35 Light" w:eastAsia="Times New Roman" w:hAnsi="Avenir LT Std 35 Light" w:cs="Arial"/>
          <w:b/>
          <w:color w:val="3C3C3B" w:themeColor="text1"/>
        </w:rPr>
      </w:pPr>
      <w:r w:rsidRPr="007726DC">
        <w:rPr>
          <w:rFonts w:ascii="Avenir LT Std 35 Light" w:eastAsia="Times New Roman" w:hAnsi="Avenir LT Std 35 Light" w:cs="Arial"/>
          <w:b/>
          <w:color w:val="3C3C3B" w:themeColor="text1"/>
        </w:rPr>
        <w:t>Application</w:t>
      </w:r>
    </w:p>
    <w:p w14:paraId="68B7C741" w14:textId="3211927C" w:rsidR="007726DC" w:rsidRPr="007726DC" w:rsidRDefault="007726DC" w:rsidP="007726DC">
      <w:pPr>
        <w:rPr>
          <w:rFonts w:ascii="Avenir LT Std 35 Light" w:eastAsia="Times New Roman" w:hAnsi="Avenir LT Std 35 Light" w:cs="Arial"/>
          <w:color w:val="3C3C3B" w:themeColor="text1"/>
        </w:rPr>
      </w:pPr>
      <w:r w:rsidRPr="007726DC">
        <w:rPr>
          <w:rFonts w:ascii="Avenir LT Std 35 Light" w:eastAsia="Times New Roman" w:hAnsi="Avenir LT Std 35 Light" w:cs="Arial"/>
          <w:color w:val="3C3C3B" w:themeColor="text1"/>
        </w:rPr>
        <w:t xml:space="preserve">To apply, please submit a cover letter, resume, and </w:t>
      </w:r>
      <w:r>
        <w:rPr>
          <w:rFonts w:ascii="Avenir LT Std 35 Light" w:eastAsia="Times New Roman" w:hAnsi="Avenir LT Std 35 Light" w:cs="Arial"/>
          <w:color w:val="3C3C3B" w:themeColor="text1"/>
        </w:rPr>
        <w:t>two writing samples</w:t>
      </w:r>
      <w:r w:rsidRPr="007726DC">
        <w:rPr>
          <w:rFonts w:ascii="Avenir LT Std 35 Light" w:eastAsia="Times New Roman" w:hAnsi="Avenir LT Std 35 Light" w:cs="Arial"/>
          <w:color w:val="3C3C3B" w:themeColor="text1"/>
        </w:rPr>
        <w:t xml:space="preserve"> to hr@missionsociety.org with the subject “</w:t>
      </w:r>
      <w:r>
        <w:rPr>
          <w:rFonts w:ascii="Avenir LT Std 35 Light" w:eastAsia="Times New Roman" w:hAnsi="Avenir LT Std 35 Light" w:cs="Arial"/>
          <w:color w:val="3C3C3B" w:themeColor="text1"/>
        </w:rPr>
        <w:t>Institutional Giving Manager</w:t>
      </w:r>
      <w:r w:rsidRPr="007726DC">
        <w:rPr>
          <w:rFonts w:ascii="Avenir LT Std 35 Light" w:eastAsia="Times New Roman" w:hAnsi="Avenir LT Std 35 Light" w:cs="Arial"/>
          <w:color w:val="3C3C3B" w:themeColor="text1"/>
        </w:rPr>
        <w:t xml:space="preserve">”. </w:t>
      </w:r>
    </w:p>
    <w:p w14:paraId="113403C9" w14:textId="77777777" w:rsidR="007726DC" w:rsidRPr="007726DC" w:rsidRDefault="007726DC" w:rsidP="007726DC">
      <w:pPr>
        <w:rPr>
          <w:rFonts w:ascii="Avenir LT Std 35 Light" w:eastAsia="Times New Roman" w:hAnsi="Avenir LT Std 35 Light" w:cs="Arial"/>
        </w:rPr>
      </w:pPr>
    </w:p>
    <w:p w14:paraId="78DF0AB4" w14:textId="77777777" w:rsidR="007726DC" w:rsidRPr="007726DC" w:rsidRDefault="007726DC" w:rsidP="007726DC">
      <w:pPr>
        <w:rPr>
          <w:rFonts w:ascii="Avenir LT Std 35 Light" w:eastAsia="Times New Roman" w:hAnsi="Avenir LT Std 35 Light" w:cs="Arial"/>
        </w:rPr>
      </w:pPr>
    </w:p>
    <w:p w14:paraId="6E623080" w14:textId="77777777" w:rsidR="007726DC" w:rsidRPr="007726DC" w:rsidRDefault="007726DC" w:rsidP="007726DC">
      <w:pPr>
        <w:rPr>
          <w:rFonts w:ascii="Avenir LT Std 35 Light" w:eastAsia="Times New Roman" w:hAnsi="Avenir LT Std 35 Light" w:cs="Arial"/>
        </w:rPr>
      </w:pPr>
    </w:p>
    <w:p w14:paraId="5AB4EDC3" w14:textId="4E5931A2" w:rsidR="008B22AC" w:rsidRPr="007726DC" w:rsidRDefault="008B22AC" w:rsidP="007726DC">
      <w:pPr>
        <w:tabs>
          <w:tab w:val="left" w:pos="1710"/>
        </w:tabs>
        <w:rPr>
          <w:rFonts w:ascii="Avenir LT Std 35 Light" w:eastAsia="Times New Roman" w:hAnsi="Avenir LT Std 35 Light" w:cs="Arial"/>
        </w:rPr>
      </w:pPr>
    </w:p>
    <w:sectPr w:rsidR="008B22AC" w:rsidRPr="007726DC" w:rsidSect="003866DC">
      <w:headerReference w:type="default" r:id="rId8"/>
      <w:footerReference w:type="default" r:id="rId9"/>
      <w:pgSz w:w="12240" w:h="15840"/>
      <w:pgMar w:top="1440" w:right="1440" w:bottom="1440" w:left="144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9C613" w14:textId="77777777" w:rsidR="008079F3" w:rsidRDefault="008079F3" w:rsidP="003866DC">
      <w:pPr>
        <w:spacing w:after="0" w:line="240" w:lineRule="auto"/>
      </w:pPr>
      <w:r>
        <w:separator/>
      </w:r>
    </w:p>
  </w:endnote>
  <w:endnote w:type="continuationSeparator" w:id="0">
    <w:p w14:paraId="700DDBED" w14:textId="77777777" w:rsidR="008079F3" w:rsidRDefault="008079F3" w:rsidP="0038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 LT Std 35 Light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33DB6" w14:textId="263AD0CC" w:rsidR="00043E93" w:rsidRPr="00E934B1" w:rsidRDefault="00043E93" w:rsidP="00043E93">
    <w:pPr>
      <w:spacing w:line="276" w:lineRule="auto"/>
      <w:contextualSpacing/>
      <w:rPr>
        <w:rFonts w:ascii="Avenir LT Std 35 Light" w:hAnsi="Avenir LT Std 35 Light"/>
        <w:color w:val="212B56" w:themeColor="text2"/>
        <w:sz w:val="20"/>
        <w:szCs w:val="20"/>
      </w:rPr>
    </w:pPr>
    <w:r>
      <w:rPr>
        <w:rFonts w:ascii="Avenir LT Std 35 Light" w:hAnsi="Avenir LT Std 35 Light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8BBD05" wp14:editId="3968F9C7">
              <wp:simplePos x="0" y="0"/>
              <wp:positionH relativeFrom="margin">
                <wp:align>right</wp:align>
              </wp:positionH>
              <wp:positionV relativeFrom="paragraph">
                <wp:posOffset>10721</wp:posOffset>
              </wp:positionV>
              <wp:extent cx="5943600" cy="77638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638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/>
                          </a:gs>
                          <a:gs pos="50000">
                            <a:schemeClr val="accent2"/>
                          </a:gs>
                          <a:gs pos="100000">
                            <a:schemeClr val="accent3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4359B27" id="Rectangle 6" o:spid="_x0000_s1026" style="position:absolute;margin-left:416.8pt;margin-top:.85pt;width:468pt;height:6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" fillcolor="#adbadf [3204]" stroked="f" strokeweight="1pt">
              <v:fill color2="#fdcc68 [3206]" angle="90" colors="0 #adbadf;.5 #ec6798;1 #fdcc68" focus="100%" type="gradient">
                <o:fill v:ext="view" type="gradientUnscaled"/>
              </v:fill>
              <w10:wrap anchorx="margin"/>
            </v:rect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5"/>
      <w:gridCol w:w="4675"/>
    </w:tblGrid>
    <w:tr w:rsidR="00043E93" w14:paraId="18764320" w14:textId="77777777" w:rsidTr="00043E93">
      <w:tc>
        <w:tcPr>
          <w:tcW w:w="4675" w:type="dxa"/>
        </w:tcPr>
        <w:p w14:paraId="11808329" w14:textId="5DD2CA5D" w:rsidR="00043E93" w:rsidRPr="00043E93" w:rsidRDefault="00043E93" w:rsidP="00043E93">
          <w:pPr>
            <w:spacing w:line="276" w:lineRule="auto"/>
            <w:rPr>
              <w:rFonts w:ascii="Avenir LT Std 35 Light" w:hAnsi="Avenir LT Std 35 Light"/>
              <w:color w:val="808080" w:themeColor="background1" w:themeShade="80"/>
              <w:sz w:val="20"/>
              <w:szCs w:val="20"/>
            </w:rPr>
          </w:pPr>
        </w:p>
      </w:tc>
      <w:tc>
        <w:tcPr>
          <w:tcW w:w="4675" w:type="dxa"/>
        </w:tcPr>
        <w:p w14:paraId="0A346E40" w14:textId="6FC1186C" w:rsidR="00043E93" w:rsidRPr="00043E93" w:rsidRDefault="00043E93" w:rsidP="00043E93">
          <w:pPr>
            <w:spacing w:line="276" w:lineRule="auto"/>
            <w:contextualSpacing/>
            <w:jc w:val="right"/>
            <w:rPr>
              <w:rFonts w:ascii="Avenir LT Std 35 Light" w:hAnsi="Avenir LT Std 35 Light"/>
              <w:color w:val="808080" w:themeColor="background1" w:themeShade="80"/>
              <w:sz w:val="20"/>
              <w:szCs w:val="20"/>
            </w:rPr>
          </w:pPr>
        </w:p>
      </w:tc>
    </w:tr>
  </w:tbl>
  <w:p w14:paraId="3A67C2E5" w14:textId="5B2814AE" w:rsidR="003866DC" w:rsidRPr="00043E93" w:rsidRDefault="003866DC" w:rsidP="00043E93">
    <w:pPr>
      <w:spacing w:line="276" w:lineRule="auto"/>
      <w:rPr>
        <w:rFonts w:ascii="Avenir LT Std 35 Light" w:hAnsi="Avenir LT Std 35 Light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63E90" w14:textId="77777777" w:rsidR="008079F3" w:rsidRDefault="008079F3" w:rsidP="003866DC">
      <w:pPr>
        <w:spacing w:after="0" w:line="240" w:lineRule="auto"/>
      </w:pPr>
      <w:r>
        <w:separator/>
      </w:r>
    </w:p>
  </w:footnote>
  <w:footnote w:type="continuationSeparator" w:id="0">
    <w:p w14:paraId="1A4C6DEA" w14:textId="77777777" w:rsidR="008079F3" w:rsidRDefault="008079F3" w:rsidP="00386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9A435" w14:textId="77777777" w:rsidR="00F864CD" w:rsidRDefault="00F864CD">
    <w:pPr>
      <w:pStyle w:val="Header"/>
    </w:pPr>
  </w:p>
  <w:p w14:paraId="0B3424FF" w14:textId="1CA46454" w:rsidR="003866DC" w:rsidRDefault="003866DC">
    <w:pPr>
      <w:pStyle w:val="Header"/>
    </w:pPr>
    <w:r>
      <w:rPr>
        <w:noProof/>
      </w:rPr>
      <w:drawing>
        <wp:inline distT="0" distB="0" distL="0" distR="0" wp14:anchorId="20CE1C79" wp14:editId="57D4862B">
          <wp:extent cx="2486025" cy="570624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ssion gradient heart logo blue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739" cy="577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1A4E1D" w14:textId="6A73BA00" w:rsidR="003866DC" w:rsidRDefault="003866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6E3"/>
    <w:multiLevelType w:val="hybridMultilevel"/>
    <w:tmpl w:val="E40AEE2E"/>
    <w:lvl w:ilvl="0" w:tplc="5F6C15BA">
      <w:start w:val="4"/>
      <w:numFmt w:val="bullet"/>
      <w:lvlText w:val="•"/>
      <w:lvlJc w:val="left"/>
      <w:pPr>
        <w:ind w:left="1080" w:hanging="720"/>
      </w:pPr>
      <w:rPr>
        <w:rFonts w:ascii="Avenir LT Std 35 Light" w:eastAsia="Times New Roman" w:hAnsi="Avenir LT Std 35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447B3"/>
    <w:multiLevelType w:val="hybridMultilevel"/>
    <w:tmpl w:val="D83E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B73DA"/>
    <w:multiLevelType w:val="hybridMultilevel"/>
    <w:tmpl w:val="8EF6D676"/>
    <w:lvl w:ilvl="0" w:tplc="74DC97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C2D0F"/>
    <w:multiLevelType w:val="hybridMultilevel"/>
    <w:tmpl w:val="CE345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D235E"/>
    <w:multiLevelType w:val="hybridMultilevel"/>
    <w:tmpl w:val="210C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91397"/>
    <w:multiLevelType w:val="hybridMultilevel"/>
    <w:tmpl w:val="715C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D6E06"/>
    <w:multiLevelType w:val="hybridMultilevel"/>
    <w:tmpl w:val="4EB4DA20"/>
    <w:lvl w:ilvl="0" w:tplc="5F6C15BA">
      <w:start w:val="4"/>
      <w:numFmt w:val="bullet"/>
      <w:lvlText w:val="•"/>
      <w:lvlJc w:val="left"/>
      <w:pPr>
        <w:ind w:left="1080" w:hanging="720"/>
      </w:pPr>
      <w:rPr>
        <w:rFonts w:ascii="Avenir LT Std 35 Light" w:eastAsia="Times New Roman" w:hAnsi="Avenir LT Std 35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E5"/>
    <w:rsid w:val="0003746F"/>
    <w:rsid w:val="00043E93"/>
    <w:rsid w:val="00070AB9"/>
    <w:rsid w:val="000A3607"/>
    <w:rsid w:val="001438DC"/>
    <w:rsid w:val="00154E1A"/>
    <w:rsid w:val="00187AFC"/>
    <w:rsid w:val="001E44D0"/>
    <w:rsid w:val="00270D8F"/>
    <w:rsid w:val="00271DCF"/>
    <w:rsid w:val="003058B9"/>
    <w:rsid w:val="00353271"/>
    <w:rsid w:val="003866DC"/>
    <w:rsid w:val="00393612"/>
    <w:rsid w:val="003D258A"/>
    <w:rsid w:val="0041192D"/>
    <w:rsid w:val="00477213"/>
    <w:rsid w:val="00496177"/>
    <w:rsid w:val="007062C8"/>
    <w:rsid w:val="00740968"/>
    <w:rsid w:val="007726DC"/>
    <w:rsid w:val="00777EE5"/>
    <w:rsid w:val="007E03A3"/>
    <w:rsid w:val="008079F3"/>
    <w:rsid w:val="00824E92"/>
    <w:rsid w:val="008559ED"/>
    <w:rsid w:val="008B22AC"/>
    <w:rsid w:val="008D02EB"/>
    <w:rsid w:val="00904781"/>
    <w:rsid w:val="009B48E2"/>
    <w:rsid w:val="00AB1B64"/>
    <w:rsid w:val="00B81C57"/>
    <w:rsid w:val="00BB2D0B"/>
    <w:rsid w:val="00BE3BEE"/>
    <w:rsid w:val="00E934B1"/>
    <w:rsid w:val="00EB01FC"/>
    <w:rsid w:val="00ED00EB"/>
    <w:rsid w:val="00ED4CC5"/>
    <w:rsid w:val="00F049DA"/>
    <w:rsid w:val="00F17B2D"/>
    <w:rsid w:val="00F8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E3F7129"/>
  <w15:chartTrackingRefBased/>
  <w15:docId w15:val="{B9156759-61F3-4F76-83C7-3169EC7D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E93"/>
  </w:style>
  <w:style w:type="paragraph" w:styleId="Heading1">
    <w:name w:val="heading 1"/>
    <w:basedOn w:val="Normal"/>
    <w:next w:val="Normal"/>
    <w:link w:val="Heading1Char"/>
    <w:qFormat/>
    <w:rsid w:val="00ED00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6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DC"/>
  </w:style>
  <w:style w:type="paragraph" w:styleId="Footer">
    <w:name w:val="footer"/>
    <w:basedOn w:val="Normal"/>
    <w:link w:val="FooterChar"/>
    <w:uiPriority w:val="99"/>
    <w:unhideWhenUsed/>
    <w:rsid w:val="00386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DC"/>
  </w:style>
  <w:style w:type="table" w:styleId="TableGrid">
    <w:name w:val="Table Grid"/>
    <w:basedOn w:val="TableNormal"/>
    <w:uiPriority w:val="39"/>
    <w:rsid w:val="0004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58B9"/>
    <w:rPr>
      <w:color w:val="ADBAD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19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8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D00EB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ission 2020">
      <a:dk1>
        <a:srgbClr val="3C3C3B"/>
      </a:dk1>
      <a:lt1>
        <a:sysClr val="window" lastClr="FFFFFF"/>
      </a:lt1>
      <a:dk2>
        <a:srgbClr val="212B56"/>
      </a:dk2>
      <a:lt2>
        <a:srgbClr val="FFF1DE"/>
      </a:lt2>
      <a:accent1>
        <a:srgbClr val="ADBADF"/>
      </a:accent1>
      <a:accent2>
        <a:srgbClr val="EC6798"/>
      </a:accent2>
      <a:accent3>
        <a:srgbClr val="FDCC68"/>
      </a:accent3>
      <a:accent4>
        <a:srgbClr val="2C7769"/>
      </a:accent4>
      <a:accent5>
        <a:srgbClr val="F5B4CE"/>
      </a:accent5>
      <a:accent6>
        <a:srgbClr val="93CCAE"/>
      </a:accent6>
      <a:hlink>
        <a:srgbClr val="ADBADF"/>
      </a:hlink>
      <a:folHlink>
        <a:srgbClr val="9F9F9F"/>
      </a:folHlink>
    </a:clrScheme>
    <a:fontScheme name="Custom 1">
      <a:majorFont>
        <a:latin typeface="Tw Cen MT"/>
        <a:ea typeface=""/>
        <a:cs typeface=""/>
      </a:majorFont>
      <a:minorFont>
        <a:latin typeface="Avenir LT Std 35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704DA-DE83-46B7-860D-B665E4E4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Tessaro</dc:creator>
  <cp:keywords/>
  <dc:description/>
  <cp:lastModifiedBy>Keisha Berkeley</cp:lastModifiedBy>
  <cp:revision>4</cp:revision>
  <cp:lastPrinted>2019-11-22T18:38:00Z</cp:lastPrinted>
  <dcterms:created xsi:type="dcterms:W3CDTF">2019-12-18T22:08:00Z</dcterms:created>
  <dcterms:modified xsi:type="dcterms:W3CDTF">2020-01-03T19:50:00Z</dcterms:modified>
</cp:coreProperties>
</file>